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7127" w14:textId="77777777" w:rsidR="003120D6" w:rsidRDefault="00C31BA7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淮塔解放区翻译</w:t>
      </w:r>
    </w:p>
    <w:p w14:paraId="62C2990A" w14:textId="77777777" w:rsidR="003120D6" w:rsidRDefault="00C31BA7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赵侠</w:t>
      </w:r>
    </w:p>
    <w:p w14:paraId="59857D62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>解放区颁发的动员令、动员指示和动员提纲</w:t>
      </w:r>
    </w:p>
    <w:p w14:paraId="5B0E76DD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Mobilization orders, instructions and outline issued by the Liberated Areas</w:t>
      </w:r>
    </w:p>
    <w:p w14:paraId="12484D4D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</w:t>
      </w:r>
      <w:r>
        <w:rPr>
          <w:rFonts w:ascii="楷体" w:eastAsia="楷体" w:hAnsi="楷体" w:cs="楷体" w:hint="eastAsia"/>
          <w:sz w:val="28"/>
          <w:szCs w:val="28"/>
        </w:rPr>
        <w:t>解放区颁发的告党员书、宣传动员口号和提纲</w:t>
      </w:r>
      <w:r>
        <w:rPr>
          <w:rFonts w:ascii="楷体" w:eastAsia="楷体" w:hAnsi="楷体" w:cs="楷体" w:hint="eastAsia"/>
          <w:sz w:val="28"/>
          <w:szCs w:val="28"/>
        </w:rPr>
        <w:t>Letter of appeal to Party members, propaganda and mobilization slogans and outline issued by the  Liberated Areas</w:t>
      </w:r>
    </w:p>
    <w:p w14:paraId="5E671813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</w:t>
      </w:r>
      <w:r>
        <w:rPr>
          <w:rFonts w:ascii="楷体" w:eastAsia="楷体" w:hAnsi="楷体" w:cs="楷体" w:hint="eastAsia"/>
          <w:sz w:val="28"/>
          <w:szCs w:val="28"/>
        </w:rPr>
        <w:t>解放区制定的民工管理制度、管理办法</w:t>
      </w:r>
    </w:p>
    <w:p w14:paraId="2837CCA5" w14:textId="55A13C16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Regulations and measures for the management of migrant workers in the  Liberated Areas</w:t>
      </w:r>
    </w:p>
    <w:p w14:paraId="7A05A06E" w14:textId="28574EA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</w:t>
      </w:r>
      <w:r>
        <w:rPr>
          <w:rFonts w:ascii="楷体" w:eastAsia="楷体" w:hAnsi="楷体" w:cs="楷体" w:hint="eastAsia"/>
          <w:sz w:val="28"/>
          <w:szCs w:val="28"/>
        </w:rPr>
        <w:t>新华社华东总分社支前支社编撰的支前刊物</w:t>
      </w:r>
      <w:r>
        <w:rPr>
          <w:rFonts w:ascii="楷体" w:eastAsia="楷体" w:hAnsi="楷体" w:cs="楷体" w:hint="eastAsia"/>
          <w:sz w:val="28"/>
          <w:szCs w:val="28"/>
        </w:rPr>
        <w:br/>
        <w:t>A 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Front-Supporting </w:t>
      </w:r>
      <w:r>
        <w:rPr>
          <w:rFonts w:ascii="楷体" w:eastAsia="楷体" w:hAnsi="楷体" w:cs="楷体" w:hint="eastAsia"/>
          <w:sz w:val="28"/>
          <w:szCs w:val="28"/>
        </w:rPr>
        <w:t> periodical compiled by 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sz w:val="28"/>
          <w:szCs w:val="28"/>
        </w:rPr>
        <w:t xml:space="preserve">office of </w:t>
      </w:r>
      <w:r>
        <w:rPr>
          <w:rFonts w:ascii="楷体" w:eastAsia="楷体" w:hAnsi="楷体" w:cs="楷体" w:hint="eastAsia"/>
          <w:sz w:val="28"/>
          <w:szCs w:val="28"/>
        </w:rPr>
        <w:t>Eastern China Branch of Xinhua News Agency.</w:t>
      </w:r>
      <w:r>
        <w:rPr>
          <w:rFonts w:ascii="楷体" w:eastAsia="楷体" w:hAnsi="楷体" w:cs="楷体" w:hint="eastAsia"/>
          <w:sz w:val="28"/>
          <w:szCs w:val="28"/>
        </w:rPr>
        <w:br/>
        <w:t>5.</w:t>
      </w:r>
      <w:r>
        <w:rPr>
          <w:rFonts w:ascii="楷体" w:eastAsia="楷体" w:hAnsi="楷体" w:cs="楷体" w:hint="eastAsia"/>
          <w:sz w:val="28"/>
          <w:szCs w:val="28"/>
        </w:rPr>
        <w:t>解放区落实各项支</w:t>
      </w:r>
      <w:r>
        <w:rPr>
          <w:rFonts w:ascii="楷体" w:eastAsia="楷体" w:hAnsi="楷体" w:cs="楷体" w:hint="eastAsia"/>
          <w:sz w:val="28"/>
          <w:szCs w:val="28"/>
        </w:rPr>
        <w:t>前任务的指示、命令、部署</w:t>
      </w:r>
      <w:r>
        <w:rPr>
          <w:rFonts w:ascii="楷体" w:eastAsia="楷体" w:hAnsi="楷体" w:cs="楷体" w:hint="eastAsia"/>
          <w:sz w:val="28"/>
          <w:szCs w:val="28"/>
        </w:rPr>
        <w:br/>
        <w:t>The  Liberated Areas  implement</w:t>
      </w:r>
      <w:r>
        <w:rPr>
          <w:rFonts w:ascii="楷体" w:eastAsia="楷体" w:hAnsi="楷体" w:cs="楷体" w:hint="eastAsia"/>
          <w:sz w:val="28"/>
          <w:szCs w:val="28"/>
        </w:rPr>
        <w:t>ed</w:t>
      </w:r>
      <w:r>
        <w:rPr>
          <w:rFonts w:ascii="楷体" w:eastAsia="楷体" w:hAnsi="楷体" w:cs="楷体" w:hint="eastAsia"/>
          <w:sz w:val="28"/>
          <w:szCs w:val="28"/>
        </w:rPr>
        <w:t> the instructions, orders, and deployment of various front-support tasks</w:t>
      </w:r>
    </w:p>
    <w:p w14:paraId="67063046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山东费县支前干部朱廷箱的钢笔</w:t>
      </w:r>
      <w:r>
        <w:rPr>
          <w:rFonts w:ascii="楷体" w:eastAsia="楷体" w:hAnsi="楷体" w:cs="楷体" w:hint="eastAsia"/>
          <w:sz w:val="28"/>
          <w:szCs w:val="28"/>
        </w:rPr>
        <w:t> </w:t>
      </w:r>
    </w:p>
    <w:p w14:paraId="6B6045AF" w14:textId="2EF8518B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pen of Zhu Tingxiang, a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sz w:val="28"/>
          <w:szCs w:val="28"/>
        </w:rPr>
        <w:t> cadre </w:t>
      </w:r>
      <w:r>
        <w:rPr>
          <w:rFonts w:ascii="楷体" w:eastAsia="楷体" w:hAnsi="楷体" w:cs="楷体" w:hint="eastAsia"/>
          <w:sz w:val="28"/>
          <w:szCs w:val="28"/>
        </w:rPr>
        <w:t>from</w:t>
      </w:r>
      <w:r>
        <w:rPr>
          <w:rFonts w:ascii="楷体" w:eastAsia="楷体" w:hAnsi="楷体" w:cs="楷体" w:hint="eastAsia"/>
          <w:sz w:val="28"/>
          <w:szCs w:val="28"/>
        </w:rPr>
        <w:t>Feixian County, Shandong Province. </w:t>
      </w:r>
    </w:p>
    <w:p w14:paraId="274231F8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7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江苏阜宁县支前干部刘彩云的旅行袋</w:t>
      </w:r>
    </w:p>
    <w:p w14:paraId="2C302943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The trave</w:t>
      </w:r>
      <w:r>
        <w:rPr>
          <w:rFonts w:ascii="楷体" w:eastAsia="楷体" w:hAnsi="楷体" w:cs="楷体" w:hint="eastAsia"/>
          <w:sz w:val="28"/>
          <w:szCs w:val="28"/>
        </w:rPr>
        <w:t>li</w:t>
      </w:r>
      <w:r>
        <w:rPr>
          <w:rFonts w:ascii="楷体" w:eastAsia="楷体" w:hAnsi="楷体" w:cs="楷体" w:hint="eastAsia"/>
          <w:sz w:val="28"/>
          <w:szCs w:val="28"/>
        </w:rPr>
        <w:t>ng</w:t>
      </w:r>
      <w:r>
        <w:rPr>
          <w:rFonts w:ascii="楷体" w:eastAsia="楷体" w:hAnsi="楷体" w:cs="楷体" w:hint="eastAsia"/>
          <w:sz w:val="28"/>
          <w:szCs w:val="28"/>
        </w:rPr>
        <w:t>l bag of Liu Caiyun, a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cadre </w:t>
      </w:r>
      <w:r>
        <w:rPr>
          <w:rFonts w:ascii="楷体" w:eastAsia="楷体" w:hAnsi="楷体" w:cs="楷体" w:hint="eastAsia"/>
          <w:sz w:val="28"/>
          <w:szCs w:val="28"/>
        </w:rPr>
        <w:t xml:space="preserve">from </w:t>
      </w:r>
      <w:r>
        <w:rPr>
          <w:rFonts w:ascii="楷体" w:eastAsia="楷体" w:hAnsi="楷体" w:cs="楷体" w:hint="eastAsia"/>
          <w:sz w:val="28"/>
          <w:szCs w:val="28"/>
        </w:rPr>
        <w:t> Funing County, Jiangsu Province</w:t>
      </w:r>
    </w:p>
    <w:p w14:paraId="5BA7F44A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山东莱东县子弟兵团的印章</w:t>
      </w:r>
    </w:p>
    <w:p w14:paraId="29995672" w14:textId="15203B45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seal of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Regiments, Companies and Units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kern w:val="0"/>
          <w:sz w:val="28"/>
          <w:szCs w:val="28"/>
        </w:rPr>
        <w:t>in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Laidong </w:t>
      </w:r>
      <w:r>
        <w:rPr>
          <w:rFonts w:ascii="楷体" w:eastAsia="楷体" w:hAnsi="楷体" w:cs="楷体" w:hint="eastAsia"/>
          <w:sz w:val="28"/>
          <w:szCs w:val="28"/>
        </w:rPr>
        <w:t>County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>,</w:t>
      </w:r>
      <w:r>
        <w:rPr>
          <w:rFonts w:ascii="楷体" w:eastAsia="楷体" w:hAnsi="楷体" w:cs="楷体" w:hint="eastAsia"/>
          <w:sz w:val="28"/>
          <w:szCs w:val="28"/>
        </w:rPr>
        <w:t>Shandong Province.</w:t>
      </w:r>
    </w:p>
    <w:p w14:paraId="12F100D7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江苏江都县吴桥区支前区队部的印章</w:t>
      </w:r>
    </w:p>
    <w:p w14:paraId="4026189B" w14:textId="108E7832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seal of the Front-supporting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Branch Office of Wuqiao District, Jiangdu County, Jiangsu province.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江苏启东县朱凤高的支前工作干部鉴定表</w:t>
      </w:r>
    </w:p>
    <w:p w14:paraId="2A868056" w14:textId="7964EE03" w:rsidR="003120D6" w:rsidRDefault="00C31BA7" w:rsidP="00E12F2B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the cadre identification table of Zhu Fenggao</w:t>
      </w:r>
      <w:r>
        <w:rPr>
          <w:rFonts w:ascii="楷体" w:eastAsia="楷体" w:hAnsi="楷体" w:cs="楷体" w:hint="eastAsia"/>
          <w:sz w:val="28"/>
          <w:szCs w:val="28"/>
        </w:rPr>
        <w:t>’</w:t>
      </w:r>
      <w:r>
        <w:rPr>
          <w:rFonts w:ascii="楷体" w:eastAsia="楷体" w:hAnsi="楷体" w:cs="楷体" w:hint="eastAsia"/>
          <w:sz w:val="28"/>
          <w:szCs w:val="28"/>
        </w:rPr>
        <w:t xml:space="preserve">s </w:t>
      </w:r>
      <w:r w:rsidR="00E12F2B"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 w:rsidR="00E12F2B">
        <w:rPr>
          <w:rFonts w:ascii="楷体" w:eastAsia="楷体" w:hAnsi="楷体" w:cs="楷体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Work</w:t>
      </w:r>
      <w:r w:rsidR="00E12F2B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in Qidong County, Jiangsu province.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11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河南通许县解光明的支前工作干部鉴定表</w:t>
      </w:r>
      <w:r>
        <w:rPr>
          <w:rFonts w:ascii="楷体" w:eastAsia="楷体" w:hAnsi="楷体" w:cs="楷体" w:hint="eastAsia"/>
          <w:sz w:val="28"/>
          <w:szCs w:val="28"/>
        </w:rPr>
        <w:t>The cadre identification table of Xie Guangming</w:t>
      </w:r>
      <w:r>
        <w:rPr>
          <w:rFonts w:ascii="楷体" w:eastAsia="楷体" w:hAnsi="楷体" w:cs="楷体" w:hint="eastAsia"/>
          <w:sz w:val="28"/>
          <w:szCs w:val="28"/>
        </w:rPr>
        <w:t>’</w:t>
      </w:r>
      <w:r>
        <w:rPr>
          <w:rFonts w:ascii="楷体" w:eastAsia="楷体" w:hAnsi="楷体" w:cs="楷体" w:hint="eastAsia"/>
          <w:sz w:val="28"/>
          <w:szCs w:val="28"/>
        </w:rPr>
        <w:t xml:space="preserve">s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 Work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in Tongxu County, Henan province.</w:t>
      </w:r>
    </w:p>
    <w:p w14:paraId="2664A5D9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12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渤海区行政公署主任王卓如的支前工作指示</w:t>
      </w:r>
    </w:p>
    <w:p w14:paraId="5817CFCB" w14:textId="046ED585" w:rsidR="003120D6" w:rsidRDefault="00C31BA7">
      <w:pPr>
        <w:rPr>
          <w:rFonts w:ascii="楷体" w:eastAsia="楷体" w:hAnsi="楷体" w:cs="楷体"/>
          <w:sz w:val="28"/>
          <w:szCs w:val="28"/>
        </w:rPr>
      </w:pPr>
      <w:r w:rsidRPr="00E12F2B">
        <w:rPr>
          <w:rFonts w:ascii="楷体" w:eastAsia="楷体" w:hAnsi="楷体" w:cs="楷体" w:hint="eastAsia"/>
          <w:sz w:val="28"/>
          <w:szCs w:val="28"/>
        </w:rPr>
        <w:t>Bohai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District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Administrative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Office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director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Wang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Zhuoru</w:t>
      </w:r>
      <w:r w:rsidRPr="00E12F2B">
        <w:rPr>
          <w:rFonts w:ascii="楷体" w:eastAsia="楷体" w:hAnsi="楷体" w:cs="楷体" w:hint="eastAsia"/>
          <w:sz w:val="28"/>
          <w:szCs w:val="28"/>
        </w:rPr>
        <w:t>’</w:t>
      </w:r>
      <w:r w:rsidRPr="00E12F2B">
        <w:rPr>
          <w:rFonts w:ascii="楷体" w:eastAsia="楷体" w:hAnsi="楷体" w:cs="楷体" w:hint="eastAsia"/>
          <w:sz w:val="28"/>
          <w:szCs w:val="28"/>
        </w:rPr>
        <w:t>s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 xml:space="preserve"> </w:t>
      </w:r>
      <w:r w:rsidRPr="00E12F2B">
        <w:rPr>
          <w:rFonts w:ascii="Calibri" w:eastAsia="楷体" w:hAnsi="Calibri" w:cs="Calibri"/>
          <w:sz w:val="28"/>
          <w:szCs w:val="28"/>
        </w:rPr>
        <w:t> </w:t>
      </w:r>
      <w:r w:rsidRPr="00E12F2B">
        <w:rPr>
          <w:rFonts w:ascii="楷体" w:eastAsia="楷体" w:hAnsi="楷体" w:cs="楷体" w:hint="eastAsia"/>
          <w:sz w:val="28"/>
          <w:szCs w:val="28"/>
        </w:rPr>
        <w:t>instructions</w:t>
      </w:r>
      <w:r w:rsidRPr="00E12F2B">
        <w:rPr>
          <w:rFonts w:ascii="楷体" w:eastAsia="楷体" w:hAnsi="楷体" w:cs="楷体" w:hint="eastAsia"/>
          <w:sz w:val="28"/>
          <w:szCs w:val="28"/>
        </w:rPr>
        <w:t xml:space="preserve"> for </w:t>
      </w:r>
      <w:r w:rsidRPr="00E12F2B">
        <w:rPr>
          <w:rFonts w:ascii="楷体" w:eastAsia="楷体" w:hAnsi="楷体" w:cs="楷体" w:hint="eastAsia"/>
          <w:sz w:val="28"/>
          <w:szCs w:val="28"/>
        </w:rPr>
        <w:t>Front-supporting Work</w:t>
      </w:r>
      <w:r w:rsidRPr="00E12F2B"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13</w:t>
      </w:r>
      <w:r>
        <w:rPr>
          <w:rFonts w:ascii="楷体" w:eastAsia="楷体" w:hAnsi="楷体" w:cs="楷体" w:hint="eastAsia"/>
          <w:sz w:val="28"/>
          <w:szCs w:val="28"/>
        </w:rPr>
        <w:t>山东栖东县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营</w:t>
      </w:r>
      <w:r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连荣获的“优秀干部”奖旗</w:t>
      </w:r>
    </w:p>
    <w:p w14:paraId="7BC3E522" w14:textId="77777777" w:rsidR="003120D6" w:rsidRDefault="00C31BA7" w:rsidP="00E12F2B">
      <w:pPr>
        <w:widowControl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lastRenderedPageBreak/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>“</w:t>
      </w:r>
      <w:r>
        <w:rPr>
          <w:rFonts w:ascii="楷体" w:eastAsia="楷体" w:hAnsi="楷体" w:cs="楷体" w:hint="eastAsia"/>
          <w:sz w:val="28"/>
          <w:szCs w:val="28"/>
        </w:rPr>
        <w:t>Outstanding Cadre</w:t>
      </w:r>
      <w:r>
        <w:rPr>
          <w:rFonts w:ascii="楷体" w:eastAsia="楷体" w:hAnsi="楷体" w:cs="楷体" w:hint="eastAsia"/>
          <w:sz w:val="28"/>
          <w:szCs w:val="28"/>
        </w:rPr>
        <w:t>s</w:t>
      </w:r>
      <w:r>
        <w:rPr>
          <w:rFonts w:ascii="楷体" w:eastAsia="楷体" w:hAnsi="楷体" w:cs="楷体" w:hint="eastAsia"/>
          <w:sz w:val="28"/>
          <w:szCs w:val="28"/>
        </w:rPr>
        <w:t>”</w:t>
      </w:r>
      <w:r>
        <w:rPr>
          <w:rFonts w:ascii="楷体" w:eastAsia="楷体" w:hAnsi="楷体" w:cs="楷体" w:hint="eastAsia"/>
          <w:sz w:val="28"/>
          <w:szCs w:val="28"/>
        </w:rPr>
        <w:t xml:space="preserve"> f</w:t>
      </w:r>
      <w:r>
        <w:rPr>
          <w:rFonts w:ascii="楷体" w:eastAsia="楷体" w:hAnsi="楷体" w:cs="楷体" w:hint="eastAsia"/>
          <w:kern w:val="0"/>
          <w:sz w:val="28"/>
          <w:szCs w:val="28"/>
        </w:rPr>
        <w:t>lag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awarded to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Battalion</w:t>
      </w:r>
      <w:r>
        <w:rPr>
          <w:rFonts w:ascii="楷体" w:eastAsia="楷体" w:hAnsi="楷体" w:cs="楷体" w:hint="eastAsia"/>
          <w:sz w:val="28"/>
          <w:szCs w:val="28"/>
        </w:rPr>
        <w:t xml:space="preserve"> T</w:t>
      </w:r>
      <w:r>
        <w:rPr>
          <w:rFonts w:ascii="楷体" w:eastAsia="楷体" w:hAnsi="楷体" w:cs="楷体" w:hint="eastAsia"/>
          <w:sz w:val="28"/>
          <w:szCs w:val="28"/>
        </w:rPr>
        <w:t>hree  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ompany</w:t>
      </w:r>
      <w:r>
        <w:rPr>
          <w:rFonts w:ascii="楷体" w:eastAsia="楷体" w:hAnsi="楷体" w:cs="楷体" w:hint="eastAsia"/>
          <w:sz w:val="28"/>
          <w:szCs w:val="28"/>
        </w:rPr>
        <w:t xml:space="preserve"> S</w:t>
      </w:r>
      <w:r>
        <w:rPr>
          <w:rFonts w:ascii="楷体" w:eastAsia="楷体" w:hAnsi="楷体" w:cs="楷体" w:hint="eastAsia"/>
          <w:sz w:val="28"/>
          <w:szCs w:val="28"/>
        </w:rPr>
        <w:t>even</w:t>
      </w:r>
      <w:r>
        <w:rPr>
          <w:rFonts w:ascii="楷体" w:eastAsia="楷体" w:hAnsi="楷体" w:cs="楷体" w:hint="eastAsia"/>
          <w:sz w:val="28"/>
          <w:szCs w:val="28"/>
        </w:rPr>
        <w:t xml:space="preserve"> in </w:t>
      </w:r>
      <w:r>
        <w:rPr>
          <w:rFonts w:ascii="楷体" w:eastAsia="楷体" w:hAnsi="楷体" w:cs="楷体" w:hint="eastAsia"/>
          <w:sz w:val="28"/>
          <w:szCs w:val="28"/>
        </w:rPr>
        <w:t>Q</w:t>
      </w:r>
      <w:r>
        <w:rPr>
          <w:rFonts w:ascii="楷体" w:eastAsia="楷体" w:hAnsi="楷体" w:cs="楷体" w:hint="eastAsia"/>
          <w:sz w:val="28"/>
          <w:szCs w:val="28"/>
        </w:rPr>
        <w:t>idong County, Shandong Province .</w:t>
      </w:r>
    </w:p>
    <w:p w14:paraId="0B037051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14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江苏宿迁支前书记荣沛传荣获的“为民立功”奖旗</w:t>
      </w:r>
    </w:p>
    <w:p w14:paraId="654352CF" w14:textId="77777777" w:rsidR="003120D6" w:rsidRDefault="00C31BA7" w:rsidP="00E12F2B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“</w:t>
      </w:r>
      <w:r>
        <w:rPr>
          <w:rFonts w:ascii="楷体" w:eastAsia="楷体" w:hAnsi="楷体" w:cs="楷体" w:hint="eastAsia"/>
          <w:sz w:val="28"/>
          <w:szCs w:val="28"/>
        </w:rPr>
        <w:t>meritorious service for the people</w:t>
      </w:r>
      <w:r>
        <w:rPr>
          <w:rFonts w:ascii="楷体" w:eastAsia="楷体" w:hAnsi="楷体" w:cs="楷体" w:hint="eastAsia"/>
          <w:sz w:val="28"/>
          <w:szCs w:val="28"/>
        </w:rPr>
        <w:t>”</w:t>
      </w:r>
      <w:r>
        <w:rPr>
          <w:rFonts w:ascii="楷体" w:eastAsia="楷体" w:hAnsi="楷体" w:cs="楷体" w:hint="eastAsia"/>
          <w:sz w:val="28"/>
          <w:szCs w:val="28"/>
        </w:rPr>
        <w:t xml:space="preserve"> f</w:t>
      </w:r>
      <w:r>
        <w:rPr>
          <w:rFonts w:ascii="楷体" w:eastAsia="楷体" w:hAnsi="楷体" w:cs="楷体" w:hint="eastAsia"/>
          <w:kern w:val="0"/>
          <w:sz w:val="28"/>
          <w:szCs w:val="28"/>
        </w:rPr>
        <w:t>lag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awarded to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Rong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Pei</w:t>
      </w:r>
      <w:r>
        <w:rPr>
          <w:rFonts w:ascii="楷体" w:eastAsia="楷体" w:hAnsi="楷体" w:cs="楷体" w:hint="eastAsia"/>
          <w:sz w:val="28"/>
          <w:szCs w:val="28"/>
        </w:rPr>
        <w:t>c</w:t>
      </w:r>
      <w:r>
        <w:rPr>
          <w:rFonts w:ascii="楷体" w:eastAsia="楷体" w:hAnsi="楷体" w:cs="楷体" w:hint="eastAsia"/>
          <w:sz w:val="28"/>
          <w:szCs w:val="28"/>
        </w:rPr>
        <w:t>huan, </w:t>
      </w:r>
      <w:r>
        <w:rPr>
          <w:rFonts w:ascii="楷体" w:eastAsia="楷体" w:hAnsi="楷体" w:cs="楷体" w:hint="eastAsia"/>
          <w:sz w:val="28"/>
          <w:szCs w:val="28"/>
        </w:rPr>
        <w:t xml:space="preserve"> a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Secretary of Suqian  </w:t>
      </w:r>
      <w:r>
        <w:rPr>
          <w:rFonts w:ascii="楷体" w:eastAsia="楷体" w:hAnsi="楷体" w:cs="楷体" w:hint="eastAsia"/>
          <w:sz w:val="28"/>
          <w:szCs w:val="28"/>
        </w:rPr>
        <w:t xml:space="preserve">in </w:t>
      </w:r>
      <w:r>
        <w:rPr>
          <w:rFonts w:ascii="楷体" w:eastAsia="楷体" w:hAnsi="楷体" w:cs="楷体" w:hint="eastAsia"/>
          <w:sz w:val="28"/>
          <w:szCs w:val="28"/>
        </w:rPr>
        <w:t>Jiangsu Province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</w:t>
      </w:r>
    </w:p>
    <w:p w14:paraId="722965C5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5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鲁中南第五专区关于支前工作报告总结制度问题的通知</w:t>
      </w:r>
    </w:p>
    <w:p w14:paraId="1C390D60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Notification of the Fifth Special Zone of Central South of Shandong Province on the Summing up System of the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sz w:val="28"/>
          <w:szCs w:val="28"/>
        </w:rPr>
        <w:t> Work Report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</w:p>
    <w:p w14:paraId="6C14A6C4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费县县委《关于担架第二团干部的决定》</w:t>
      </w:r>
    </w:p>
    <w:p w14:paraId="59DCB8DE" w14:textId="766DC46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"Decision on Stretching </w:t>
      </w:r>
      <w:r>
        <w:rPr>
          <w:rFonts w:ascii="楷体" w:eastAsia="楷体" w:hAnsi="楷体" w:cs="楷体" w:hint="eastAsia"/>
          <w:sz w:val="28"/>
          <w:szCs w:val="28"/>
        </w:rPr>
        <w:t>the Cadres of the Second Regiment"</w:t>
      </w:r>
      <w:r>
        <w:rPr>
          <w:rFonts w:ascii="楷体" w:eastAsia="楷体" w:hAnsi="楷体" w:cs="楷体" w:hint="eastAsia"/>
          <w:sz w:val="28"/>
          <w:szCs w:val="28"/>
        </w:rPr>
        <w:t xml:space="preserve"> of</w:t>
      </w:r>
      <w:r>
        <w:rPr>
          <w:rFonts w:ascii="楷体" w:eastAsia="楷体" w:hAnsi="楷体" w:cs="楷体" w:hint="eastAsia"/>
          <w:sz w:val="28"/>
          <w:szCs w:val="28"/>
        </w:rPr>
        <w:t> Fei County Party Committee </w:t>
      </w:r>
    </w:p>
    <w:p w14:paraId="3506A711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华中五分区关于支前干部配备调查的通知</w:t>
      </w:r>
    </w:p>
    <w:p w14:paraId="317A92F5" w14:textId="6F4E9713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Notice of Central China 5 Sub-district</w:t>
      </w:r>
      <w:r>
        <w:rPr>
          <w:rFonts w:ascii="楷体" w:eastAsia="楷体" w:hAnsi="楷体" w:cs="楷体" w:hint="eastAsia"/>
          <w:sz w:val="28"/>
          <w:szCs w:val="28"/>
        </w:rPr>
        <w:t>s</w:t>
      </w:r>
      <w:r>
        <w:rPr>
          <w:rFonts w:ascii="楷体" w:eastAsia="楷体" w:hAnsi="楷体" w:cs="楷体" w:hint="eastAsia"/>
          <w:sz w:val="28"/>
          <w:szCs w:val="28"/>
        </w:rPr>
        <w:t> on the Investigation of the 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Cadres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</w:p>
    <w:p w14:paraId="72E96670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平度县县、区扩大干部会议记录</w:t>
      </w:r>
    </w:p>
    <w:p w14:paraId="2C6DB076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The minutes of enlarged cardre meeting in Pingdu </w:t>
      </w:r>
      <w:r>
        <w:rPr>
          <w:rFonts w:ascii="楷体" w:eastAsia="楷体" w:hAnsi="楷体" w:cs="楷体" w:hint="eastAsia"/>
          <w:sz w:val="28"/>
          <w:szCs w:val="28"/>
        </w:rPr>
        <w:t> County</w:t>
      </w:r>
    </w:p>
    <w:p w14:paraId="54B7AAA4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19</w:t>
      </w:r>
      <w:r>
        <w:rPr>
          <w:rFonts w:ascii="楷体" w:eastAsia="楷体" w:hAnsi="楷体" w:cs="楷体" w:hint="eastAsia"/>
          <w:sz w:val="28"/>
          <w:szCs w:val="28"/>
        </w:rPr>
        <w:t>华东支前总结委员《济南、淮海、渡江京沪三大战役工作总结》</w:t>
      </w:r>
    </w:p>
    <w:p w14:paraId="68AB6877" w14:textId="77777777" w:rsidR="003120D6" w:rsidRDefault="00C31BA7">
      <w:pPr>
        <w:widowControl/>
        <w:rPr>
          <w:rFonts w:ascii="楷体" w:eastAsia="楷体" w:hAnsi="楷体" w:cs="楷体"/>
          <w:kern w:val="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 report on</w:t>
      </w:r>
      <w:r>
        <w:rPr>
          <w:rFonts w:ascii="楷体" w:eastAsia="楷体" w:hAnsi="楷体" w:cs="楷体" w:hint="eastAsia"/>
          <w:sz w:val="28"/>
          <w:szCs w:val="28"/>
        </w:rPr>
        <w:t xml:space="preserve"> the three 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Campaign</w:t>
      </w:r>
      <w:r>
        <w:rPr>
          <w:rFonts w:ascii="楷体" w:eastAsia="楷体" w:hAnsi="楷体" w:cs="楷体" w:hint="eastAsia"/>
          <w:sz w:val="28"/>
          <w:szCs w:val="28"/>
        </w:rPr>
        <w:t xml:space="preserve">s of Jinan, Huaihai and Jinghu by </w:t>
      </w:r>
      <w:r>
        <w:rPr>
          <w:rFonts w:ascii="楷体" w:eastAsia="楷体" w:hAnsi="楷体" w:cs="楷体" w:hint="eastAsia"/>
          <w:kern w:val="0"/>
          <w:sz w:val="28"/>
          <w:szCs w:val="28"/>
        </w:rPr>
        <w:t>the Eastern China Committee for Supporting the Front</w:t>
      </w:r>
    </w:p>
    <w:p w14:paraId="30DA2342" w14:textId="77777777" w:rsidR="003120D6" w:rsidRDefault="003120D6">
      <w:pPr>
        <w:rPr>
          <w:rFonts w:ascii="楷体" w:eastAsia="楷体" w:hAnsi="楷体" w:cs="楷体"/>
          <w:sz w:val="28"/>
          <w:szCs w:val="28"/>
        </w:rPr>
      </w:pPr>
    </w:p>
    <w:p w14:paraId="4A583478" w14:textId="77777777" w:rsidR="003120D6" w:rsidRDefault="00C31BA7">
      <w:pPr>
        <w:numPr>
          <w:ilvl w:val="0"/>
          <w:numId w:val="2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渤海区行政公署支援淮海战役的总结</w:t>
      </w:r>
    </w:p>
    <w:p w14:paraId="78DBFAC8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in Support of the Huaihai Campaign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 xml:space="preserve">by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Huaihai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Commissioner</w:t>
      </w:r>
      <w:r>
        <w:rPr>
          <w:rFonts w:ascii="楷体" w:eastAsia="楷体" w:hAnsi="楷体" w:cs="楷体" w:hint="eastAsia"/>
          <w:kern w:val="0"/>
          <w:sz w:val="28"/>
          <w:szCs w:val="28"/>
        </w:rPr>
        <w:t>’</w:t>
      </w:r>
      <w:r>
        <w:rPr>
          <w:rFonts w:ascii="楷体" w:eastAsia="楷体" w:hAnsi="楷体" w:cs="楷体" w:hint="eastAsia"/>
          <w:kern w:val="0"/>
          <w:sz w:val="28"/>
          <w:szCs w:val="28"/>
        </w:rPr>
        <w:t>s Office</w:t>
      </w:r>
    </w:p>
    <w:p w14:paraId="498D2617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21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南掖县战勤工作总结报告</w:t>
      </w:r>
    </w:p>
    <w:p w14:paraId="552FC524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.Summary report on combat service work in Nanye County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22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定陶县支前工作总结</w:t>
      </w:r>
    </w:p>
    <w:p w14:paraId="5E5BCBF8" w14:textId="77777777" w:rsidR="00E12F2B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 report on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Front-supporting</w:t>
      </w:r>
      <w:r>
        <w:rPr>
          <w:rFonts w:ascii="楷体" w:eastAsia="楷体" w:hAnsi="楷体" w:cs="楷体" w:hint="eastAsia"/>
          <w:sz w:val="28"/>
          <w:szCs w:val="28"/>
        </w:rPr>
        <w:t> Work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E12F2B">
        <w:rPr>
          <w:rFonts w:ascii="楷体" w:eastAsia="楷体" w:hAnsi="楷体" w:cs="楷体" w:hint="eastAsia"/>
          <w:sz w:val="28"/>
          <w:szCs w:val="28"/>
        </w:rPr>
        <w:t> in Dingtao</w:t>
      </w:r>
      <w:r>
        <w:rPr>
          <w:rFonts w:ascii="楷体" w:eastAsia="楷体" w:hAnsi="楷体" w:cs="楷体" w:hint="eastAsia"/>
          <w:sz w:val="28"/>
          <w:szCs w:val="28"/>
        </w:rPr>
        <w:t>County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23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莱东县动员担架民工总结</w:t>
      </w:r>
    </w:p>
    <w:p w14:paraId="15B84AE6" w14:textId="5B44180F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 report on mobilization of stretcher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civilian laborers</w:t>
      </w:r>
      <w:r>
        <w:rPr>
          <w:rFonts w:ascii="楷体" w:eastAsia="楷体" w:hAnsi="楷体" w:cs="楷体" w:hint="eastAsia"/>
          <w:sz w:val="28"/>
          <w:szCs w:val="28"/>
        </w:rPr>
        <w:t> in </w:t>
      </w:r>
      <w:r>
        <w:rPr>
          <w:rFonts w:ascii="楷体" w:eastAsia="楷体" w:hAnsi="楷体" w:cs="楷体" w:hint="eastAsia"/>
          <w:sz w:val="28"/>
          <w:szCs w:val="28"/>
        </w:rPr>
        <w:t>L</w:t>
      </w:r>
      <w:r>
        <w:rPr>
          <w:rFonts w:ascii="楷体" w:eastAsia="楷体" w:hAnsi="楷体" w:cs="楷体" w:hint="eastAsia"/>
          <w:sz w:val="28"/>
          <w:szCs w:val="28"/>
        </w:rPr>
        <w:t>aidong County</w:t>
      </w:r>
    </w:p>
    <w:p w14:paraId="381E23BD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24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掖县《支淮战役常备民工复员工作</w:t>
      </w:r>
      <w:r>
        <w:rPr>
          <w:rFonts w:ascii="楷体" w:eastAsia="楷体" w:hAnsi="楷体" w:cs="楷体" w:hint="eastAsia"/>
          <w:sz w:val="28"/>
          <w:szCs w:val="28"/>
        </w:rPr>
        <w:t>总结报告》</w:t>
      </w:r>
    </w:p>
    <w:p w14:paraId="62B21A9C" w14:textId="02ACBEBE" w:rsidR="003120D6" w:rsidRDefault="00C31BA7" w:rsidP="00E12F2B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 Report on the Demobilization of Standing </w:t>
      </w:r>
      <w:r>
        <w:rPr>
          <w:rFonts w:ascii="楷体" w:eastAsia="楷体" w:hAnsi="楷体" w:cs="楷体" w:hint="eastAsia"/>
          <w:kern w:val="0"/>
          <w:sz w:val="28"/>
          <w:szCs w:val="28"/>
        </w:rPr>
        <w:t>civilian laborers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support</w:t>
      </w:r>
      <w:r>
        <w:rPr>
          <w:rFonts w:ascii="楷体" w:eastAsia="楷体" w:hAnsi="楷体" w:cs="楷体" w:hint="eastAsia"/>
          <w:sz w:val="28"/>
          <w:szCs w:val="28"/>
        </w:rPr>
        <w:t>ing</w:t>
      </w:r>
      <w:r>
        <w:rPr>
          <w:rFonts w:ascii="楷体" w:eastAsia="楷体" w:hAnsi="楷体" w:cs="楷体" w:hint="eastAsia"/>
          <w:sz w:val="28"/>
          <w:szCs w:val="28"/>
        </w:rPr>
        <w:t> Huai</w:t>
      </w:r>
      <w:r>
        <w:rPr>
          <w:rFonts w:ascii="楷体" w:eastAsia="楷体" w:hAnsi="楷体" w:cs="楷体" w:hint="eastAsia"/>
          <w:sz w:val="28"/>
          <w:szCs w:val="28"/>
        </w:rPr>
        <w:t>h</w:t>
      </w:r>
      <w:r>
        <w:rPr>
          <w:rFonts w:ascii="楷体" w:eastAsia="楷体" w:hAnsi="楷体" w:cs="楷体" w:hint="eastAsia"/>
          <w:sz w:val="28"/>
          <w:szCs w:val="28"/>
        </w:rPr>
        <w:t>a</w:t>
      </w:r>
      <w:r>
        <w:rPr>
          <w:rFonts w:ascii="楷体" w:eastAsia="楷体" w:hAnsi="楷体" w:cs="楷体" w:hint="eastAsia"/>
          <w:sz w:val="28"/>
          <w:szCs w:val="28"/>
        </w:rPr>
        <w:t xml:space="preserve">i </w:t>
      </w:r>
      <w:r>
        <w:rPr>
          <w:rFonts w:ascii="楷体" w:eastAsia="楷体" w:hAnsi="楷体" w:cs="楷体" w:hint="eastAsia"/>
          <w:i/>
          <w:iCs/>
          <w:kern w:val="0"/>
          <w:sz w:val="28"/>
          <w:szCs w:val="28"/>
        </w:rPr>
        <w:t>Campaign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sz w:val="28"/>
          <w:szCs w:val="28"/>
        </w:rPr>
        <w:t>in</w:t>
      </w:r>
      <w:r>
        <w:rPr>
          <w:rFonts w:ascii="楷体" w:eastAsia="楷体" w:hAnsi="楷体" w:cs="楷体" w:hint="eastAsia"/>
          <w:sz w:val="28"/>
          <w:szCs w:val="28"/>
        </w:rPr>
        <w:t>  Ye County " </w:t>
      </w:r>
    </w:p>
    <w:p w14:paraId="5AADAF9B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25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淮安县民工总队运粮工作总结报告</w:t>
      </w:r>
      <w:r>
        <w:rPr>
          <w:rFonts w:ascii="楷体" w:eastAsia="楷体" w:hAnsi="楷体" w:cs="楷体" w:hint="eastAsia"/>
          <w:sz w:val="28"/>
          <w:szCs w:val="28"/>
        </w:rPr>
        <w:t> </w:t>
      </w:r>
    </w:p>
    <w:p w14:paraId="3FE7A194" w14:textId="4BFB29D0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Summary Report on the Grain Transportation Work of the Huai'an County </w:t>
      </w:r>
      <w:r>
        <w:rPr>
          <w:rFonts w:ascii="楷体" w:eastAsia="楷体" w:hAnsi="楷体" w:cs="楷体" w:hint="eastAsia"/>
          <w:kern w:val="0"/>
          <w:sz w:val="28"/>
          <w:szCs w:val="28"/>
        </w:rPr>
        <w:t>civilian laborers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</w:p>
    <w:p w14:paraId="2EF7271A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6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阜宁县支前科整顿支前工作的总结汇报</w:t>
      </w:r>
    </w:p>
    <w:p w14:paraId="10CE952D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                             </w:t>
      </w:r>
    </w:p>
    <w:p w14:paraId="54A686CF" w14:textId="68E769B1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Summary Report on the Reorganization of the Front</w:t>
      </w:r>
      <w:r>
        <w:rPr>
          <w:rFonts w:ascii="楷体" w:eastAsia="楷体" w:hAnsi="楷体" w:cs="楷体" w:hint="eastAsia"/>
          <w:sz w:val="28"/>
          <w:szCs w:val="28"/>
        </w:rPr>
        <w:t>-supporting</w:t>
      </w:r>
      <w:r>
        <w:rPr>
          <w:rFonts w:ascii="楷体" w:eastAsia="楷体" w:hAnsi="楷体" w:cs="楷体" w:hint="eastAsia"/>
          <w:sz w:val="28"/>
          <w:szCs w:val="28"/>
        </w:rPr>
        <w:t> Work in Funing County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27. </w:t>
      </w:r>
      <w:r>
        <w:rPr>
          <w:rFonts w:ascii="楷体" w:eastAsia="楷体" w:hAnsi="楷体" w:cs="楷体" w:hint="eastAsia"/>
          <w:sz w:val="28"/>
          <w:szCs w:val="28"/>
        </w:rPr>
        <w:t>运输军服用的打包标记印章</w:t>
      </w:r>
    </w:p>
    <w:p w14:paraId="4103854C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Packing mark seals for transporting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army uniforms</w:t>
      </w:r>
    </w:p>
    <w:p w14:paraId="5F6950E8" w14:textId="77777777" w:rsidR="003120D6" w:rsidRDefault="00C31BA7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解放区做军鞋的账</w:t>
      </w:r>
      <w:r>
        <w:rPr>
          <w:rFonts w:ascii="楷体" w:eastAsia="楷体" w:hAnsi="楷体" w:cs="楷体" w:hint="eastAsia"/>
          <w:sz w:val="28"/>
          <w:szCs w:val="28"/>
        </w:rPr>
        <w:t>目</w:t>
      </w:r>
      <w:r>
        <w:rPr>
          <w:rFonts w:ascii="楷体" w:eastAsia="楷体" w:hAnsi="楷体" w:cs="楷体" w:hint="eastAsia"/>
          <w:sz w:val="28"/>
          <w:szCs w:val="28"/>
        </w:rPr>
        <w:t>Account of making  </w:t>
      </w:r>
      <w:r>
        <w:rPr>
          <w:rFonts w:ascii="楷体" w:eastAsia="楷体" w:hAnsi="楷体" w:cs="楷体" w:hint="eastAsia"/>
          <w:kern w:val="0"/>
          <w:sz w:val="28"/>
          <w:szCs w:val="28"/>
        </w:rPr>
        <w:t>shoes for the army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in the Liberated Area</w:t>
      </w:r>
      <w:r>
        <w:rPr>
          <w:rFonts w:ascii="楷体" w:eastAsia="楷体" w:hAnsi="楷体" w:cs="楷体" w:hint="eastAsia"/>
          <w:sz w:val="28"/>
          <w:szCs w:val="28"/>
        </w:rPr>
        <w:t>s</w:t>
      </w:r>
      <w:r>
        <w:rPr>
          <w:rFonts w:ascii="楷体" w:eastAsia="楷体" w:hAnsi="楷体" w:cs="楷体" w:hint="eastAsia"/>
          <w:sz w:val="28"/>
          <w:szCs w:val="28"/>
        </w:rPr>
        <w:br/>
      </w:r>
    </w:p>
    <w:p w14:paraId="28EBC60A" w14:textId="77777777" w:rsidR="00E12F2B" w:rsidRDefault="00C31BA7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解放区做军鞋的统计本</w:t>
      </w:r>
    </w:p>
    <w:p w14:paraId="2E5F2388" w14:textId="231CF4E5" w:rsidR="003120D6" w:rsidRDefault="00C31BA7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Statistical book of making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kern w:val="0"/>
          <w:sz w:val="28"/>
          <w:szCs w:val="28"/>
        </w:rPr>
        <w:t>shoes for the army</w:t>
      </w:r>
      <w:r>
        <w:rPr>
          <w:rFonts w:ascii="楷体" w:eastAsia="楷体" w:hAnsi="楷体" w:cs="楷体" w:hint="eastAsia"/>
          <w:sz w:val="28"/>
          <w:szCs w:val="28"/>
        </w:rPr>
        <w:t> in the Liberated Area</w:t>
      </w:r>
      <w:r>
        <w:rPr>
          <w:rFonts w:ascii="楷体" w:eastAsia="楷体" w:hAnsi="楷体" w:cs="楷体" w:hint="eastAsia"/>
          <w:sz w:val="28"/>
          <w:szCs w:val="28"/>
        </w:rPr>
        <w:t>s</w:t>
      </w:r>
    </w:p>
    <w:p w14:paraId="290C4F77" w14:textId="77777777" w:rsidR="003120D6" w:rsidRDefault="00C31BA7">
      <w:pPr>
        <w:numPr>
          <w:ilvl w:val="0"/>
          <w:numId w:val="3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济宁市做军鞋的统计本</w:t>
      </w:r>
      <w:r>
        <w:rPr>
          <w:rFonts w:ascii="楷体" w:eastAsia="楷体" w:hAnsi="楷体" w:cs="楷体" w:hint="eastAsia"/>
          <w:sz w:val="28"/>
          <w:szCs w:val="28"/>
        </w:rPr>
        <w:t>Statistics of making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kern w:val="0"/>
          <w:sz w:val="28"/>
          <w:szCs w:val="28"/>
        </w:rPr>
        <w:t>shoes for the army</w:t>
      </w:r>
      <w:r>
        <w:rPr>
          <w:rFonts w:ascii="楷体" w:eastAsia="楷体" w:hAnsi="楷体" w:cs="楷体" w:hint="eastAsia"/>
          <w:sz w:val="28"/>
          <w:szCs w:val="28"/>
        </w:rPr>
        <w:t> in Jining.</w:t>
      </w:r>
      <w:r>
        <w:rPr>
          <w:rFonts w:ascii="楷体" w:eastAsia="楷体" w:hAnsi="楷体" w:cs="楷体" w:hint="eastAsia"/>
          <w:sz w:val="28"/>
          <w:szCs w:val="28"/>
        </w:rPr>
        <w:br/>
      </w:r>
    </w:p>
    <w:p w14:paraId="061A24CC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31</w:t>
      </w:r>
      <w:r>
        <w:rPr>
          <w:rFonts w:ascii="楷体" w:eastAsia="楷体" w:hAnsi="楷体" w:cs="楷体" w:hint="eastAsia"/>
          <w:sz w:val="28"/>
          <w:szCs w:val="28"/>
        </w:rPr>
        <w:t>济宁市妇女赵燕华做鞋用的剪刀和顶针</w:t>
      </w:r>
      <w:r>
        <w:rPr>
          <w:rFonts w:ascii="楷体" w:eastAsia="楷体" w:hAnsi="楷体" w:cs="楷体" w:hint="eastAsia"/>
          <w:sz w:val="28"/>
          <w:szCs w:val="28"/>
        </w:rPr>
        <w:t>scissors and thimbles for sho</w:t>
      </w:r>
      <w:r>
        <w:rPr>
          <w:rFonts w:ascii="楷体" w:eastAsia="楷体" w:hAnsi="楷体" w:cs="楷体" w:hint="eastAsia"/>
          <w:sz w:val="28"/>
          <w:szCs w:val="28"/>
        </w:rPr>
        <w:t>es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used</w:t>
      </w:r>
      <w:r>
        <w:rPr>
          <w:rFonts w:ascii="楷体" w:eastAsia="楷体" w:hAnsi="楷体" w:cs="楷体" w:hint="eastAsia"/>
          <w:sz w:val="28"/>
          <w:szCs w:val="28"/>
        </w:rPr>
        <w:t xml:space="preserve"> by</w:t>
      </w:r>
      <w:r>
        <w:rPr>
          <w:rFonts w:ascii="楷体" w:eastAsia="楷体" w:hAnsi="楷体" w:cs="楷体" w:hint="eastAsia"/>
          <w:sz w:val="28"/>
          <w:szCs w:val="28"/>
        </w:rPr>
        <w:t> Zhao Yanhua in Jining .</w:t>
      </w:r>
    </w:p>
    <w:p w14:paraId="775956CD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安邱县某村干部李清峰做鞋用的皮顶针和锥子</w:t>
      </w:r>
    </w:p>
    <w:p w14:paraId="3C4B4EE8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Leather thimble and awl</w:t>
      </w:r>
      <w:r>
        <w:rPr>
          <w:rFonts w:ascii="楷体" w:eastAsia="楷体" w:hAnsi="楷体" w:cs="楷体" w:hint="eastAsia"/>
          <w:sz w:val="28"/>
          <w:szCs w:val="28"/>
        </w:rPr>
        <w:t xml:space="preserve"> for </w:t>
      </w:r>
      <w:r>
        <w:rPr>
          <w:rFonts w:ascii="楷体" w:eastAsia="楷体" w:hAnsi="楷体" w:cs="楷体" w:hint="eastAsia"/>
          <w:sz w:val="28"/>
          <w:szCs w:val="28"/>
        </w:rPr>
        <w:t>shoes </w:t>
      </w:r>
      <w:r>
        <w:rPr>
          <w:rFonts w:ascii="楷体" w:eastAsia="楷体" w:hAnsi="楷体" w:cs="楷体" w:hint="eastAsia"/>
          <w:sz w:val="28"/>
          <w:szCs w:val="28"/>
        </w:rPr>
        <w:t xml:space="preserve">used </w:t>
      </w:r>
      <w:r>
        <w:rPr>
          <w:rFonts w:ascii="楷体" w:eastAsia="楷体" w:hAnsi="楷体" w:cs="楷体" w:hint="eastAsia"/>
          <w:sz w:val="28"/>
          <w:szCs w:val="28"/>
        </w:rPr>
        <w:t>by  Li Qingfeng</w:t>
      </w:r>
      <w:r>
        <w:rPr>
          <w:rFonts w:ascii="楷体" w:eastAsia="楷体" w:hAnsi="楷体" w:cs="楷体" w:hint="eastAsia"/>
          <w:sz w:val="28"/>
          <w:szCs w:val="28"/>
        </w:rPr>
        <w:t xml:space="preserve">, </w:t>
      </w:r>
      <w:r>
        <w:rPr>
          <w:rFonts w:ascii="楷体" w:eastAsia="楷体" w:hAnsi="楷体" w:cs="楷体" w:hint="eastAsia"/>
          <w:sz w:val="28"/>
          <w:szCs w:val="28"/>
        </w:rPr>
        <w:t>a village cadre in Anqiu county.</w:t>
      </w:r>
    </w:p>
    <w:p w14:paraId="1DD48D20" w14:textId="77777777" w:rsidR="003120D6" w:rsidRDefault="00C31BA7">
      <w:pPr>
        <w:numPr>
          <w:ilvl w:val="0"/>
          <w:numId w:val="4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开封市做鞋组组长任庆凡做鞋用的夹板、针线筐</w:t>
      </w:r>
    </w:p>
    <w:p w14:paraId="1921FDCC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the splint and sewing basket used by Ren Qingfan</w:t>
      </w:r>
      <w:r>
        <w:rPr>
          <w:rFonts w:ascii="楷体" w:eastAsia="楷体" w:hAnsi="楷体" w:cs="楷体" w:hint="eastAsia"/>
          <w:sz w:val="28"/>
          <w:szCs w:val="28"/>
        </w:rPr>
        <w:t>，</w:t>
      </w:r>
      <w:r>
        <w:rPr>
          <w:rFonts w:ascii="楷体" w:eastAsia="楷体" w:hAnsi="楷体" w:cs="楷体" w:hint="eastAsia"/>
          <w:sz w:val="28"/>
          <w:szCs w:val="28"/>
        </w:rPr>
        <w:t>leader of Kaifeng shoe</w:t>
      </w:r>
      <w:r>
        <w:rPr>
          <w:rFonts w:ascii="楷体" w:eastAsia="楷体" w:hAnsi="楷体" w:cs="楷体" w:hint="eastAsia"/>
          <w:sz w:val="28"/>
          <w:szCs w:val="28"/>
        </w:rPr>
        <w:t>-</w:t>
      </w:r>
      <w:r>
        <w:rPr>
          <w:rFonts w:ascii="楷体" w:eastAsia="楷体" w:hAnsi="楷体" w:cs="楷体" w:hint="eastAsia"/>
          <w:sz w:val="28"/>
          <w:szCs w:val="28"/>
        </w:rPr>
        <w:t>making group</w:t>
      </w:r>
    </w:p>
    <w:p w14:paraId="7CAEC5A7" w14:textId="77777777" w:rsidR="003120D6" w:rsidRDefault="00C31BA7">
      <w:pPr>
        <w:numPr>
          <w:ilvl w:val="0"/>
          <w:numId w:val="4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费</w:t>
      </w:r>
      <w:r>
        <w:rPr>
          <w:rFonts w:ascii="楷体" w:eastAsia="楷体" w:hAnsi="楷体" w:cs="楷体" w:hint="eastAsia"/>
          <w:sz w:val="28"/>
          <w:szCs w:val="28"/>
        </w:rPr>
        <w:t>县妇女会会长李自兰做鞋用的针锥、剪子</w:t>
      </w:r>
    </w:p>
    <w:p w14:paraId="36DB53E7" w14:textId="2C07F610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kern w:val="0"/>
          <w:sz w:val="28"/>
          <w:szCs w:val="28"/>
        </w:rPr>
        <w:t>Aw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l </w:t>
      </w:r>
      <w:r>
        <w:rPr>
          <w:rFonts w:ascii="楷体" w:eastAsia="楷体" w:hAnsi="楷体" w:cs="楷体" w:hint="eastAsia"/>
          <w:sz w:val="28"/>
          <w:szCs w:val="28"/>
        </w:rPr>
        <w:t>and scissor</w:t>
      </w:r>
      <w:r>
        <w:rPr>
          <w:rFonts w:ascii="楷体" w:eastAsia="楷体" w:hAnsi="楷体" w:cs="楷体" w:hint="eastAsia"/>
          <w:sz w:val="28"/>
          <w:szCs w:val="28"/>
        </w:rPr>
        <w:t>,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kern w:val="0"/>
          <w:sz w:val="28"/>
          <w:szCs w:val="28"/>
        </w:rPr>
        <w:t>which Li Zilan, head of a women</w:t>
      </w:r>
      <w:r>
        <w:rPr>
          <w:rFonts w:ascii="楷体" w:eastAsia="楷体" w:hAnsi="楷体" w:cs="楷体" w:hint="eastAsia"/>
          <w:kern w:val="0"/>
          <w:sz w:val="28"/>
          <w:szCs w:val="28"/>
        </w:rPr>
        <w:t>’</w:t>
      </w:r>
      <w:r>
        <w:rPr>
          <w:rFonts w:ascii="楷体" w:eastAsia="楷体" w:hAnsi="楷体" w:cs="楷体" w:hint="eastAsia"/>
          <w:kern w:val="0"/>
          <w:sz w:val="28"/>
          <w:szCs w:val="28"/>
        </w:rPr>
        <w:t>s association, used to make shoes</w:t>
      </w:r>
    </w:p>
    <w:p w14:paraId="6AC15B81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35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莒南县村长潘树英做鞋用的剪刀、油灯、针线笸箩和鞋样子</w:t>
      </w:r>
    </w:p>
    <w:p w14:paraId="5F4EFC90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scissors, oil lamp, sewing monkey basket and shoe </w:t>
      </w:r>
      <w:r>
        <w:rPr>
          <w:rFonts w:ascii="楷体" w:eastAsia="楷体" w:hAnsi="楷体" w:cs="楷体" w:hint="eastAsia"/>
          <w:kern w:val="0"/>
          <w:sz w:val="28"/>
          <w:szCs w:val="28"/>
        </w:rPr>
        <w:t xml:space="preserve"> patterns used by village chief Pan Shuying </w:t>
      </w:r>
      <w:r>
        <w:rPr>
          <w:rFonts w:ascii="楷体" w:eastAsia="楷体" w:hAnsi="楷体" w:cs="楷体" w:hint="eastAsia"/>
          <w:sz w:val="28"/>
          <w:szCs w:val="28"/>
        </w:rPr>
        <w:t> Pan Shuying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of Junan County</w:t>
      </w:r>
    </w:p>
    <w:p w14:paraId="431EC3B2" w14:textId="77777777" w:rsidR="003120D6" w:rsidRDefault="00C31BA7">
      <w:pPr>
        <w:numPr>
          <w:ilvl w:val="0"/>
          <w:numId w:val="4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切底刀</w:t>
      </w:r>
      <w:r>
        <w:rPr>
          <w:rFonts w:ascii="楷体" w:eastAsia="楷体" w:hAnsi="楷体" w:cs="楷体" w:hint="eastAsia"/>
          <w:sz w:val="28"/>
          <w:szCs w:val="28"/>
        </w:rPr>
        <w:t>Bottom cutting knife </w:t>
      </w:r>
    </w:p>
    <w:p w14:paraId="51DC47B5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36.</w:t>
      </w:r>
      <w:r>
        <w:rPr>
          <w:rFonts w:ascii="楷体" w:eastAsia="楷体" w:hAnsi="楷体" w:cs="楷体" w:hint="eastAsia"/>
          <w:sz w:val="28"/>
          <w:szCs w:val="28"/>
        </w:rPr>
        <w:t>线捶</w:t>
      </w:r>
      <w:r>
        <w:rPr>
          <w:rFonts w:ascii="楷体" w:eastAsia="楷体" w:hAnsi="楷体" w:cs="楷体" w:hint="eastAsia"/>
          <w:sz w:val="28"/>
          <w:szCs w:val="28"/>
        </w:rPr>
        <w:t>line needle </w:t>
      </w:r>
    </w:p>
    <w:p w14:paraId="4BCBFAAF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37. </w:t>
      </w:r>
      <w:r>
        <w:rPr>
          <w:rFonts w:ascii="楷体" w:eastAsia="楷体" w:hAnsi="楷体" w:cs="楷体" w:hint="eastAsia"/>
          <w:sz w:val="28"/>
          <w:szCs w:val="28"/>
        </w:rPr>
        <w:t>针线盒子</w:t>
      </w:r>
      <w:r>
        <w:rPr>
          <w:rFonts w:ascii="楷体" w:eastAsia="楷体" w:hAnsi="楷体" w:cs="楷体" w:hint="eastAsia"/>
          <w:sz w:val="28"/>
          <w:szCs w:val="28"/>
        </w:rPr>
        <w:t>threading box </w:t>
      </w:r>
    </w:p>
    <w:p w14:paraId="08B6AEBF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38. </w:t>
      </w:r>
      <w:r>
        <w:rPr>
          <w:rFonts w:ascii="楷体" w:eastAsia="楷体" w:hAnsi="楷体" w:cs="楷体" w:hint="eastAsia"/>
          <w:sz w:val="28"/>
          <w:szCs w:val="28"/>
        </w:rPr>
        <w:t>倒线车</w:t>
      </w:r>
      <w:r>
        <w:rPr>
          <w:rFonts w:ascii="楷体" w:eastAsia="楷体" w:hAnsi="楷体" w:cs="楷体" w:hint="eastAsia"/>
          <w:sz w:val="28"/>
          <w:szCs w:val="28"/>
        </w:rPr>
        <w:t>backstitch </w:t>
      </w:r>
      <w:r>
        <w:rPr>
          <w:rFonts w:ascii="楷体" w:eastAsia="楷体" w:hAnsi="楷体" w:cs="楷体" w:hint="eastAsia"/>
          <w:sz w:val="28"/>
          <w:szCs w:val="28"/>
        </w:rPr>
        <w:t>machine</w:t>
      </w:r>
    </w:p>
    <w:p w14:paraId="4101C08B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39. </w:t>
      </w:r>
      <w:r>
        <w:rPr>
          <w:rFonts w:ascii="楷体" w:eastAsia="楷体" w:hAnsi="楷体" w:cs="楷体" w:hint="eastAsia"/>
          <w:sz w:val="28"/>
          <w:szCs w:val="28"/>
        </w:rPr>
        <w:t>木尺板</w:t>
      </w:r>
      <w:r>
        <w:rPr>
          <w:rFonts w:ascii="楷体" w:eastAsia="楷体" w:hAnsi="楷体" w:cs="楷体" w:hint="eastAsia"/>
          <w:sz w:val="28"/>
          <w:szCs w:val="28"/>
        </w:rPr>
        <w:t>wooden ruler</w:t>
      </w:r>
    </w:p>
    <w:p w14:paraId="601AEC1B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40. </w:t>
      </w:r>
      <w:r>
        <w:rPr>
          <w:rFonts w:ascii="楷体" w:eastAsia="楷体" w:hAnsi="楷体" w:cs="楷体" w:hint="eastAsia"/>
          <w:sz w:val="28"/>
          <w:szCs w:val="28"/>
        </w:rPr>
        <w:t>填刀</w:t>
      </w:r>
      <w:r>
        <w:rPr>
          <w:rFonts w:ascii="楷体" w:eastAsia="楷体" w:hAnsi="楷体" w:cs="楷体" w:hint="eastAsia"/>
          <w:sz w:val="28"/>
          <w:szCs w:val="28"/>
        </w:rPr>
        <w:t>board filling knife </w:t>
      </w:r>
    </w:p>
    <w:p w14:paraId="4E4345D5" w14:textId="77777777" w:rsidR="003120D6" w:rsidRDefault="00C31BA7" w:rsidP="00E12F2B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41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刷子</w:t>
      </w:r>
      <w:r>
        <w:rPr>
          <w:rFonts w:ascii="楷体" w:eastAsia="楷体" w:hAnsi="楷体" w:cs="楷体" w:hint="eastAsia"/>
          <w:sz w:val="28"/>
          <w:szCs w:val="28"/>
        </w:rPr>
        <w:t>brush </w:t>
      </w:r>
    </w:p>
    <w:p w14:paraId="7EAB9AF6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42. </w:t>
      </w:r>
      <w:r>
        <w:rPr>
          <w:rFonts w:ascii="楷体" w:eastAsia="楷体" w:hAnsi="楷体" w:cs="楷体" w:hint="eastAsia"/>
          <w:sz w:val="28"/>
          <w:szCs w:val="28"/>
        </w:rPr>
        <w:t>搓板</w:t>
      </w:r>
      <w:r>
        <w:rPr>
          <w:rFonts w:ascii="楷体" w:eastAsia="楷体" w:hAnsi="楷体" w:cs="楷体" w:hint="eastAsia"/>
          <w:sz w:val="28"/>
          <w:szCs w:val="28"/>
        </w:rPr>
        <w:t>washboard 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43. </w:t>
      </w:r>
      <w:r>
        <w:rPr>
          <w:rFonts w:ascii="楷体" w:eastAsia="楷体" w:hAnsi="楷体" w:cs="楷体" w:hint="eastAsia"/>
          <w:sz w:val="28"/>
          <w:szCs w:val="28"/>
        </w:rPr>
        <w:t>棒槌</w:t>
      </w:r>
      <w:r>
        <w:rPr>
          <w:rFonts w:ascii="楷体" w:eastAsia="楷体" w:hAnsi="楷体" w:cs="楷体" w:hint="eastAsia"/>
          <w:sz w:val="28"/>
          <w:szCs w:val="28"/>
        </w:rPr>
        <w:t>wooden club</w:t>
      </w:r>
    </w:p>
    <w:p w14:paraId="2D4A1F79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44. </w:t>
      </w:r>
      <w:r>
        <w:rPr>
          <w:rFonts w:ascii="楷体" w:eastAsia="楷体" w:hAnsi="楷体" w:cs="楷体" w:hint="eastAsia"/>
          <w:sz w:val="28"/>
          <w:szCs w:val="28"/>
        </w:rPr>
        <w:t>中牟县龙王庙村民工荣获的奖旗</w:t>
      </w:r>
    </w:p>
    <w:p w14:paraId="4766F470" w14:textId="0FA63F79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The </w:t>
      </w:r>
      <w:r>
        <w:rPr>
          <w:rFonts w:ascii="楷体" w:eastAsia="楷体" w:hAnsi="楷体" w:cs="楷体" w:hint="eastAsia"/>
          <w:sz w:val="28"/>
          <w:szCs w:val="28"/>
        </w:rPr>
        <w:t>flag</w:t>
      </w:r>
      <w:r>
        <w:rPr>
          <w:rFonts w:ascii="楷体" w:eastAsia="楷体" w:hAnsi="楷体" w:cs="楷体" w:hint="eastAsia"/>
          <w:sz w:val="28"/>
          <w:szCs w:val="28"/>
        </w:rPr>
        <w:t> awarded to </w:t>
      </w:r>
      <w:r>
        <w:rPr>
          <w:rFonts w:ascii="楷体" w:eastAsia="楷体" w:hAnsi="楷体" w:cs="楷体" w:hint="eastAsia"/>
          <w:kern w:val="0"/>
          <w:sz w:val="28"/>
          <w:szCs w:val="28"/>
        </w:rPr>
        <w:t>civilian labor</w:t>
      </w:r>
      <w:r>
        <w:rPr>
          <w:rFonts w:ascii="楷体" w:eastAsia="楷体" w:hAnsi="楷体" w:cs="楷体" w:hint="eastAsia"/>
          <w:kern w:val="0"/>
          <w:sz w:val="28"/>
          <w:szCs w:val="28"/>
        </w:rPr>
        <w:t>ers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 in Longwangmiao Village, Zhongmu County.</w:t>
      </w:r>
    </w:p>
    <w:p w14:paraId="12663011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45. </w:t>
      </w:r>
      <w:r>
        <w:rPr>
          <w:rFonts w:ascii="楷体" w:eastAsia="楷体" w:hAnsi="楷体" w:cs="楷体" w:hint="eastAsia"/>
          <w:sz w:val="28"/>
          <w:szCs w:val="28"/>
        </w:rPr>
        <w:t>支前民工穿过的衣服</w:t>
      </w:r>
    </w:p>
    <w:p w14:paraId="25365AD7" w14:textId="77DDC89D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Clothes worn by </w:t>
      </w:r>
      <w:r>
        <w:rPr>
          <w:rFonts w:ascii="楷体" w:eastAsia="楷体" w:hAnsi="楷体" w:cs="楷体" w:hint="eastAsia"/>
          <w:sz w:val="28"/>
          <w:szCs w:val="28"/>
        </w:rPr>
        <w:t xml:space="preserve">front- </w:t>
      </w:r>
      <w:r>
        <w:rPr>
          <w:rFonts w:ascii="楷体" w:eastAsia="楷体" w:hAnsi="楷体" w:cs="楷体" w:hint="eastAsia"/>
          <w:sz w:val="28"/>
          <w:szCs w:val="28"/>
        </w:rPr>
        <w:t>supporting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kern w:val="0"/>
          <w:sz w:val="28"/>
          <w:szCs w:val="28"/>
        </w:rPr>
        <w:t>civilian laborers</w:t>
      </w:r>
      <w:r>
        <w:rPr>
          <w:rFonts w:ascii="楷体" w:eastAsia="楷体" w:hAnsi="楷体" w:cs="楷体" w:hint="eastAsia"/>
          <w:sz w:val="28"/>
          <w:szCs w:val="28"/>
        </w:rPr>
        <w:t> 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</w:p>
    <w:p w14:paraId="657EF94E" w14:textId="77777777" w:rsidR="00E12F2B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46. </w:t>
      </w:r>
      <w:r>
        <w:rPr>
          <w:rFonts w:ascii="楷体" w:eastAsia="楷体" w:hAnsi="楷体" w:cs="楷体" w:hint="eastAsia"/>
          <w:sz w:val="28"/>
          <w:szCs w:val="28"/>
        </w:rPr>
        <w:t>解放区妇女赶做的军鞋鞋底</w:t>
      </w:r>
    </w:p>
    <w:p w14:paraId="5E5C0D4D" w14:textId="506A0BB4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The soles of army s</w:t>
      </w:r>
      <w:r w:rsidR="00E12F2B">
        <w:rPr>
          <w:rFonts w:ascii="楷体" w:eastAsia="楷体" w:hAnsi="楷体" w:cs="楷体" w:hint="eastAsia"/>
          <w:sz w:val="28"/>
          <w:szCs w:val="28"/>
        </w:rPr>
        <w:t>hoes made by women in liberated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areas</w:t>
      </w:r>
    </w:p>
    <w:p w14:paraId="12AE1942" w14:textId="77777777" w:rsidR="003120D6" w:rsidRDefault="00C31B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7</w:t>
      </w:r>
      <w:r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小推车</w:t>
      </w:r>
      <w:r>
        <w:rPr>
          <w:rFonts w:ascii="楷体" w:eastAsia="楷体" w:hAnsi="楷体" w:cs="楷体" w:hint="eastAsia"/>
          <w:sz w:val="28"/>
          <w:szCs w:val="28"/>
        </w:rPr>
        <w:t>4 small handcart</w:t>
      </w:r>
    </w:p>
    <w:sectPr w:rsidR="0031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C74DC" w14:textId="77777777" w:rsidR="00C31BA7" w:rsidRDefault="00C31BA7" w:rsidP="00E12F2B">
      <w:r>
        <w:separator/>
      </w:r>
    </w:p>
  </w:endnote>
  <w:endnote w:type="continuationSeparator" w:id="0">
    <w:p w14:paraId="47EDCD61" w14:textId="77777777" w:rsidR="00C31BA7" w:rsidRDefault="00C31BA7" w:rsidP="00E1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1A43" w14:textId="77777777" w:rsidR="00C31BA7" w:rsidRDefault="00C31BA7" w:rsidP="00E12F2B">
      <w:r>
        <w:separator/>
      </w:r>
    </w:p>
  </w:footnote>
  <w:footnote w:type="continuationSeparator" w:id="0">
    <w:p w14:paraId="51D35D4F" w14:textId="77777777" w:rsidR="00C31BA7" w:rsidRDefault="00C31BA7" w:rsidP="00E1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FA538F"/>
    <w:multiLevelType w:val="singleLevel"/>
    <w:tmpl w:val="A7FA538F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B04CA47D"/>
    <w:multiLevelType w:val="singleLevel"/>
    <w:tmpl w:val="B04CA47D"/>
    <w:lvl w:ilvl="0">
      <w:start w:val="28"/>
      <w:numFmt w:val="decimal"/>
      <w:suff w:val="space"/>
      <w:lvlText w:val="%1."/>
      <w:lvlJc w:val="left"/>
    </w:lvl>
  </w:abstractNum>
  <w:abstractNum w:abstractNumId="2" w15:restartNumberingAfterBreak="0">
    <w:nsid w:val="EA445EC5"/>
    <w:multiLevelType w:val="singleLevel"/>
    <w:tmpl w:val="EA445EC5"/>
    <w:lvl w:ilvl="0">
      <w:start w:val="20"/>
      <w:numFmt w:val="decimal"/>
      <w:suff w:val="space"/>
      <w:lvlText w:val="%1."/>
      <w:lvlJc w:val="left"/>
    </w:lvl>
  </w:abstractNum>
  <w:abstractNum w:abstractNumId="3" w15:restartNumberingAfterBreak="0">
    <w:nsid w:val="6C131F1E"/>
    <w:multiLevelType w:val="singleLevel"/>
    <w:tmpl w:val="6C131F1E"/>
    <w:lvl w:ilvl="0">
      <w:start w:val="3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927"/>
    <w:rsid w:val="000F2F2B"/>
    <w:rsid w:val="001B6BDE"/>
    <w:rsid w:val="002559AD"/>
    <w:rsid w:val="002B04F4"/>
    <w:rsid w:val="00310741"/>
    <w:rsid w:val="003120D6"/>
    <w:rsid w:val="00332FD7"/>
    <w:rsid w:val="0037073B"/>
    <w:rsid w:val="0039563F"/>
    <w:rsid w:val="005B67FE"/>
    <w:rsid w:val="00690B42"/>
    <w:rsid w:val="006951D5"/>
    <w:rsid w:val="006D3A03"/>
    <w:rsid w:val="008479CA"/>
    <w:rsid w:val="00854055"/>
    <w:rsid w:val="008649D0"/>
    <w:rsid w:val="009A3780"/>
    <w:rsid w:val="00BA17DE"/>
    <w:rsid w:val="00BB42F5"/>
    <w:rsid w:val="00BD6046"/>
    <w:rsid w:val="00C31BA7"/>
    <w:rsid w:val="00CF5BC2"/>
    <w:rsid w:val="00D12927"/>
    <w:rsid w:val="00E12F2B"/>
    <w:rsid w:val="00ED0B57"/>
    <w:rsid w:val="00ED6210"/>
    <w:rsid w:val="00FD6A29"/>
    <w:rsid w:val="02D91484"/>
    <w:rsid w:val="04A02DBE"/>
    <w:rsid w:val="04B15778"/>
    <w:rsid w:val="05EC4C70"/>
    <w:rsid w:val="0E177F69"/>
    <w:rsid w:val="0E251369"/>
    <w:rsid w:val="0F303DB7"/>
    <w:rsid w:val="11280A92"/>
    <w:rsid w:val="13445C69"/>
    <w:rsid w:val="13CA4200"/>
    <w:rsid w:val="167002F8"/>
    <w:rsid w:val="1B307DF5"/>
    <w:rsid w:val="1BA72772"/>
    <w:rsid w:val="2E3B1F1D"/>
    <w:rsid w:val="2ED51B88"/>
    <w:rsid w:val="35790B56"/>
    <w:rsid w:val="3F0239CE"/>
    <w:rsid w:val="44820F87"/>
    <w:rsid w:val="469F78FE"/>
    <w:rsid w:val="4FA410C1"/>
    <w:rsid w:val="4FE364BA"/>
    <w:rsid w:val="5027169C"/>
    <w:rsid w:val="53F745ED"/>
    <w:rsid w:val="590D6108"/>
    <w:rsid w:val="5F443B0B"/>
    <w:rsid w:val="61052523"/>
    <w:rsid w:val="65B23414"/>
    <w:rsid w:val="67C21CA9"/>
    <w:rsid w:val="76573A9A"/>
    <w:rsid w:val="7B5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8FB42"/>
  <w15:docId w15:val="{C5DD0436-7BBB-4707-B18B-B726A3ED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649</Words>
  <Characters>3704</Characters>
  <Application>Microsoft Office Word</Application>
  <DocSecurity>0</DocSecurity>
  <Lines>30</Lines>
  <Paragraphs>8</Paragraphs>
  <ScaleCrop>false</ScaleCrop>
  <Company>Lenovo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23</cp:revision>
  <dcterms:created xsi:type="dcterms:W3CDTF">2021-05-11T00:46:00Z</dcterms:created>
  <dcterms:modified xsi:type="dcterms:W3CDTF">2025-10-13T01:17:00Z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eyJoZGlkIjoiYmIwNDU5MjIxZjdkM2FhOTQ4ZTYzNjliMTUzNTRlMDYiLCJ1c2VySWQiOiIzMDgyMTA4MDAifQ==</vt:lpwstr>
  </property>
  <property fmtid="{D5CDD505-2E9C-101B-9397-08002B2CF9AE}" pid="4" name="ICV">
    <vt:lpwstr>B50C7E6FB0304F6CABE246B8CF13D04E_12</vt:lpwstr>
  </property>
</Properties>
</file>